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1AEE50CE" w:rsidR="00626187" w:rsidRDefault="000E1B93">
      <w:pPr>
        <w:tabs>
          <w:tab w:val="left" w:pos="1134"/>
        </w:tabs>
        <w:jc w:val="both"/>
        <w:rPr>
          <w:szCs w:val="24"/>
        </w:rPr>
      </w:pPr>
      <w:r>
        <w:rPr>
          <w:szCs w:val="24"/>
        </w:rPr>
        <w:t>(toliau – NVŠ programa) teikiamas nuo Sutarties pasirašymo dienos iki 202</w:t>
      </w:r>
      <w:r w:rsidR="00610FA4">
        <w:rPr>
          <w:szCs w:val="24"/>
        </w:rPr>
        <w:t xml:space="preserve">4 </w:t>
      </w:r>
      <w:r>
        <w:rPr>
          <w:szCs w:val="24"/>
        </w:rPr>
        <w:t xml:space="preserve">m </w:t>
      </w:r>
      <w:r w:rsidR="00610FA4">
        <w:rPr>
          <w:szCs w:val="24"/>
        </w:rPr>
        <w:t xml:space="preserve">birželio </w:t>
      </w:r>
      <w:r>
        <w:rPr>
          <w:szCs w:val="24"/>
        </w:rPr>
        <w:t xml:space="preserve">mėn. </w:t>
      </w:r>
      <w:r w:rsidR="00610FA4">
        <w:rPr>
          <w:szCs w:val="24"/>
          <w:lang w:val="en-US"/>
        </w:rPr>
        <w:t xml:space="preserve">30 </w:t>
      </w:r>
      <w:r>
        <w:rPr>
          <w:szCs w:val="24"/>
        </w:rPr>
        <w:t xml:space="preserve">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47A065B6"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610FA4">
        <w:rPr>
          <w:szCs w:val="24"/>
          <w:u w:val="single"/>
        </w:rPr>
        <w:t>110</w:t>
      </w:r>
      <w:r w:rsidR="002E3712" w:rsidRPr="00147CB2">
        <w:rPr>
          <w:szCs w:val="24"/>
          <w:u w:val="single"/>
        </w:rPr>
        <w:t xml:space="preserve"> (</w:t>
      </w:r>
      <w:r w:rsidR="00610FA4">
        <w:rPr>
          <w:szCs w:val="24"/>
          <w:u w:val="single"/>
        </w:rPr>
        <w:t xml:space="preserve">vienas šimtas dešimt)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1BD411AE"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7F1BC5">
        <w:rPr>
          <w:szCs w:val="24"/>
          <w:u w:val="single"/>
        </w:rPr>
        <w:t>90</w:t>
      </w:r>
      <w:r w:rsidR="002E3712" w:rsidRPr="00147CB2">
        <w:rPr>
          <w:szCs w:val="24"/>
          <w:u w:val="single"/>
        </w:rPr>
        <w:t xml:space="preserve"> (</w:t>
      </w:r>
      <w:r w:rsidR="007F1BC5">
        <w:rPr>
          <w:szCs w:val="24"/>
          <w:u w:val="single"/>
        </w:rPr>
        <w:t>devyniasdešimt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441" w14:textId="77777777" w:rsidR="007544E9" w:rsidRDefault="007544E9">
      <w:r>
        <w:separator/>
      </w:r>
    </w:p>
  </w:endnote>
  <w:endnote w:type="continuationSeparator" w:id="0">
    <w:p w14:paraId="53FBCBB3" w14:textId="77777777" w:rsidR="007544E9" w:rsidRDefault="007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0DE4" w14:textId="77777777" w:rsidR="007544E9" w:rsidRDefault="007544E9">
      <w:r>
        <w:separator/>
      </w:r>
    </w:p>
  </w:footnote>
  <w:footnote w:type="continuationSeparator" w:id="0">
    <w:p w14:paraId="7EE472E7" w14:textId="77777777" w:rsidR="007544E9" w:rsidRDefault="007544E9">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E3712"/>
    <w:rsid w:val="00305B93"/>
    <w:rsid w:val="0044064B"/>
    <w:rsid w:val="004F643A"/>
    <w:rsid w:val="00583BD1"/>
    <w:rsid w:val="005D1612"/>
    <w:rsid w:val="00610FA4"/>
    <w:rsid w:val="00617804"/>
    <w:rsid w:val="00626187"/>
    <w:rsid w:val="00690D6F"/>
    <w:rsid w:val="006C4DB6"/>
    <w:rsid w:val="007544E9"/>
    <w:rsid w:val="00761A32"/>
    <w:rsid w:val="007C1195"/>
    <w:rsid w:val="007F1BC5"/>
    <w:rsid w:val="00913EAA"/>
    <w:rsid w:val="00943E3D"/>
    <w:rsid w:val="009D059C"/>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2023-08-20T18:08:00Z</dcterms:created>
  <dcterms:modified xsi:type="dcterms:W3CDTF">2023-08-20T18:08:00Z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